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3F9A" w14:textId="77777777" w:rsidR="00BF6DFA" w:rsidRDefault="00BF6DFA" w:rsidP="00BF6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FA5">
        <w:rPr>
          <w:rFonts w:ascii="Times New Roman" w:hAnsi="Times New Roman" w:cs="Times New Roman"/>
          <w:b/>
          <w:sz w:val="28"/>
          <w:szCs w:val="28"/>
        </w:rPr>
        <w:t>Средства/инструменты измерения результатов педагогической практики, определяющими уровень развития театрально-игровой деятельности и развитие интереса к ней по 13 критериям, с использованием балловой системы (от 0 до 6 баллов) измерения результатов педагогической практики. Автор Родина Е. Ю.</w:t>
      </w:r>
    </w:p>
    <w:p w14:paraId="2F86F188" w14:textId="77777777" w:rsidR="00BF6DFA" w:rsidRDefault="00BF6DFA" w:rsidP="00BF6D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29"/>
        <w:gridCol w:w="9427"/>
      </w:tblGrid>
      <w:tr w:rsidR="00BF6DFA" w14:paraId="39DC4023" w14:textId="77777777" w:rsidTr="004F12B5">
        <w:tc>
          <w:tcPr>
            <w:tcW w:w="1029" w:type="dxa"/>
          </w:tcPr>
          <w:p w14:paraId="66ECA82D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9427" w:type="dxa"/>
          </w:tcPr>
          <w:p w14:paraId="1FFCA1EA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  <w:r w:rsidRPr="00C63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у</w:t>
            </w:r>
            <w:r w:rsidRPr="00C63ED1">
              <w:rPr>
                <w:rFonts w:ascii="Times New Roman" w:hAnsi="Times New Roman" w:cs="Times New Roman"/>
                <w:b/>
                <w:sz w:val="28"/>
                <w:szCs w:val="28"/>
              </w:rPr>
              <w:t>мение самостоятельно выбирать сказку (стихотворени</w:t>
            </w:r>
            <w:r w:rsidRPr="00CD2088">
              <w:rPr>
                <w:rFonts w:ascii="Times New Roman" w:hAnsi="Times New Roman" w:cs="Times New Roman"/>
                <w:b/>
                <w:sz w:val="28"/>
                <w:szCs w:val="28"/>
              </w:rPr>
              <w:t>е)</w:t>
            </w:r>
          </w:p>
        </w:tc>
      </w:tr>
      <w:tr w:rsidR="00BF6DFA" w14:paraId="1879BF60" w14:textId="77777777" w:rsidTr="004F12B5">
        <w:tc>
          <w:tcPr>
            <w:tcW w:w="1029" w:type="dxa"/>
          </w:tcPr>
          <w:p w14:paraId="5195460C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427" w:type="dxa"/>
          </w:tcPr>
          <w:p w14:paraId="66AD1133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Отказывается от деятельности</w:t>
            </w:r>
          </w:p>
        </w:tc>
      </w:tr>
      <w:tr w:rsidR="00BF6DFA" w14:paraId="7580AA92" w14:textId="77777777" w:rsidTr="004F12B5">
        <w:tc>
          <w:tcPr>
            <w:tcW w:w="1029" w:type="dxa"/>
          </w:tcPr>
          <w:p w14:paraId="11AF844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7" w:type="dxa"/>
          </w:tcPr>
          <w:p w14:paraId="1572F07D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Непродолжительно интересуется, смысл не понимает</w:t>
            </w:r>
          </w:p>
        </w:tc>
      </w:tr>
      <w:tr w:rsidR="00BF6DFA" w14:paraId="39714D68" w14:textId="77777777" w:rsidTr="004F12B5">
        <w:tc>
          <w:tcPr>
            <w:tcW w:w="1029" w:type="dxa"/>
          </w:tcPr>
          <w:p w14:paraId="641CA7F6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7" w:type="dxa"/>
          </w:tcPr>
          <w:p w14:paraId="3A646B33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интерес, не умеет самостоятельно выбирать</w:t>
            </w:r>
          </w:p>
        </w:tc>
      </w:tr>
      <w:tr w:rsidR="00BF6DFA" w14:paraId="2450C340" w14:textId="77777777" w:rsidTr="004F12B5">
        <w:tc>
          <w:tcPr>
            <w:tcW w:w="1029" w:type="dxa"/>
          </w:tcPr>
          <w:p w14:paraId="4AB36C5E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7" w:type="dxa"/>
          </w:tcPr>
          <w:p w14:paraId="605126F7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B43">
              <w:rPr>
                <w:rFonts w:ascii="Times New Roman" w:hAnsi="Times New Roman" w:cs="Times New Roman"/>
                <w:sz w:val="28"/>
                <w:szCs w:val="28"/>
              </w:rPr>
              <w:t>Вместе со взросл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справляется с выбором сказки</w:t>
            </w:r>
          </w:p>
        </w:tc>
      </w:tr>
      <w:tr w:rsidR="00BF6DFA" w14:paraId="6553A586" w14:textId="77777777" w:rsidTr="004F12B5">
        <w:tc>
          <w:tcPr>
            <w:tcW w:w="1029" w:type="dxa"/>
          </w:tcPr>
          <w:p w14:paraId="495F28D8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7" w:type="dxa"/>
          </w:tcPr>
          <w:p w14:paraId="62AEC1F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B43">
              <w:rPr>
                <w:rFonts w:ascii="Times New Roman" w:hAnsi="Times New Roman" w:cs="Times New Roman"/>
                <w:sz w:val="28"/>
                <w:szCs w:val="28"/>
              </w:rPr>
              <w:t xml:space="preserve">Выбирает самостоятельно </w:t>
            </w:r>
            <w:proofErr w:type="gramStart"/>
            <w:r w:rsidRPr="004C0B43">
              <w:rPr>
                <w:rFonts w:ascii="Times New Roman" w:hAnsi="Times New Roman" w:cs="Times New Roman"/>
                <w:sz w:val="28"/>
                <w:szCs w:val="28"/>
              </w:rPr>
              <w:t>из сказок</w:t>
            </w:r>
            <w:proofErr w:type="gramEnd"/>
            <w:r w:rsidRPr="004C0B4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взрослым</w:t>
            </w:r>
          </w:p>
        </w:tc>
      </w:tr>
      <w:tr w:rsidR="00BF6DFA" w14:paraId="2B919A50" w14:textId="77777777" w:rsidTr="004F12B5">
        <w:tc>
          <w:tcPr>
            <w:tcW w:w="1029" w:type="dxa"/>
          </w:tcPr>
          <w:p w14:paraId="5501F77F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7" w:type="dxa"/>
          </w:tcPr>
          <w:p w14:paraId="4780999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самостоятельно выбрать знакомую сказку</w:t>
            </w:r>
          </w:p>
        </w:tc>
      </w:tr>
      <w:tr w:rsidR="00BF6DFA" w14:paraId="21773132" w14:textId="77777777" w:rsidTr="004F12B5">
        <w:tc>
          <w:tcPr>
            <w:tcW w:w="1029" w:type="dxa"/>
          </w:tcPr>
          <w:p w14:paraId="0BD9C216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7" w:type="dxa"/>
          </w:tcPr>
          <w:p w14:paraId="3BF7835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Придумывает собственную сказку (авторскую)</w:t>
            </w:r>
          </w:p>
        </w:tc>
      </w:tr>
    </w:tbl>
    <w:p w14:paraId="74A71DA8" w14:textId="77777777" w:rsidR="00BF6DFA" w:rsidRDefault="00BF6DFA" w:rsidP="00BF6D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A29B5B5" w14:textId="77777777" w:rsidR="00BF6DFA" w:rsidRDefault="00BF6DFA" w:rsidP="00BF6D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510"/>
      </w:tblGrid>
      <w:tr w:rsidR="00BF6DFA" w:rsidRPr="00AE2097" w14:paraId="4BBA795A" w14:textId="77777777" w:rsidTr="004F12B5">
        <w:tc>
          <w:tcPr>
            <w:tcW w:w="959" w:type="dxa"/>
          </w:tcPr>
          <w:p w14:paraId="3D2CCE60" w14:textId="77777777" w:rsidR="00BF6DFA" w:rsidRPr="00AE2097" w:rsidRDefault="00BF6DFA" w:rsidP="004F1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97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206" w:type="dxa"/>
          </w:tcPr>
          <w:p w14:paraId="7AF608BF" w14:textId="77777777" w:rsidR="00BF6DFA" w:rsidRPr="00FB0D7F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- умения драматизировать небольшие сказки, исполнять роль</w:t>
            </w:r>
          </w:p>
        </w:tc>
      </w:tr>
      <w:tr w:rsidR="00BF6DFA" w:rsidRPr="00AE2097" w14:paraId="5BD7BCEA" w14:textId="77777777" w:rsidTr="004F12B5">
        <w:tc>
          <w:tcPr>
            <w:tcW w:w="959" w:type="dxa"/>
          </w:tcPr>
          <w:p w14:paraId="4BCE562C" w14:textId="77777777" w:rsidR="00BF6DFA" w:rsidRPr="00AE209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6" w:type="dxa"/>
          </w:tcPr>
          <w:p w14:paraId="45CCC614" w14:textId="77777777" w:rsidR="00BF6DFA" w:rsidRPr="00AE209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от общения</w:t>
            </w:r>
          </w:p>
        </w:tc>
      </w:tr>
      <w:tr w:rsidR="00BF6DFA" w:rsidRPr="00AE2097" w14:paraId="53A79BA0" w14:textId="77777777" w:rsidTr="004F12B5">
        <w:trPr>
          <w:trHeight w:val="231"/>
        </w:trPr>
        <w:tc>
          <w:tcPr>
            <w:tcW w:w="959" w:type="dxa"/>
          </w:tcPr>
          <w:p w14:paraId="7E773A11" w14:textId="77777777" w:rsidR="00BF6DFA" w:rsidRPr="00AE209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14:paraId="3EFB8EF1" w14:textId="77777777" w:rsidR="00BF6DFA" w:rsidRPr="00AE209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FCE">
              <w:rPr>
                <w:rFonts w:ascii="Times New Roman" w:hAnsi="Times New Roman" w:cs="Times New Roman"/>
                <w:sz w:val="28"/>
                <w:szCs w:val="28"/>
              </w:rPr>
              <w:t>не сформированы исполнительские навыки в драматизациях</w:t>
            </w:r>
          </w:p>
        </w:tc>
      </w:tr>
      <w:tr w:rsidR="00BF6DFA" w:rsidRPr="00AE2097" w14:paraId="0AF8A515" w14:textId="77777777" w:rsidTr="004F12B5">
        <w:tc>
          <w:tcPr>
            <w:tcW w:w="959" w:type="dxa"/>
          </w:tcPr>
          <w:p w14:paraId="600A2E6D" w14:textId="77777777" w:rsidR="00BF6DFA" w:rsidRPr="00AE209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14:paraId="01A3FB9F" w14:textId="77777777" w:rsidR="00BF6DFA" w:rsidRPr="00AE209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FCE">
              <w:rPr>
                <w:rFonts w:ascii="Times New Roman" w:hAnsi="Times New Roman" w:cs="Times New Roman"/>
                <w:sz w:val="28"/>
                <w:szCs w:val="28"/>
              </w:rPr>
              <w:t>не сформированы исполнительские навыки в драматизациях</w:t>
            </w:r>
          </w:p>
        </w:tc>
      </w:tr>
      <w:tr w:rsidR="00BF6DFA" w:rsidRPr="00AE2097" w14:paraId="762CE826" w14:textId="77777777" w:rsidTr="004F12B5">
        <w:tc>
          <w:tcPr>
            <w:tcW w:w="959" w:type="dxa"/>
          </w:tcPr>
          <w:p w14:paraId="7FE1D172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CFE50" w14:textId="77777777" w:rsidR="00BF6DFA" w:rsidRPr="00AE2097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14:paraId="7A24F08A" w14:textId="77777777" w:rsidR="00BF6DFA" w:rsidRPr="00AE209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FCE">
              <w:rPr>
                <w:rFonts w:ascii="Times New Roman" w:hAnsi="Times New Roman" w:cs="Times New Roman"/>
                <w:sz w:val="28"/>
                <w:szCs w:val="28"/>
              </w:rPr>
              <w:t>не сформированы исполнительские навыки в драматизациях, не умеет интонацией, мимикой передать свое отношение к содержанию литературной фразы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иногда запоминает и повторяет жесты педагога.</w:t>
            </w:r>
          </w:p>
        </w:tc>
      </w:tr>
      <w:tr w:rsidR="00BF6DFA" w:rsidRPr="00AE2097" w14:paraId="0757AC8C" w14:textId="77777777" w:rsidTr="004F12B5">
        <w:tc>
          <w:tcPr>
            <w:tcW w:w="959" w:type="dxa"/>
          </w:tcPr>
          <w:p w14:paraId="33D2EA20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C8BE4" w14:textId="77777777" w:rsidR="00BF6DFA" w:rsidRPr="00AE2097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14:paraId="083F817F" w14:textId="77777777" w:rsidR="00BF6DFA" w:rsidRPr="00AE209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педагога, повторяя интонацию и жесты взрослого (возможно репетируя)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проявляет  исполнительские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A25">
              <w:rPr>
                <w:rFonts w:ascii="Times New Roman" w:hAnsi="Times New Roman" w:cs="Times New Roman"/>
                <w:sz w:val="28"/>
                <w:szCs w:val="28"/>
              </w:rPr>
              <w:t>навыки в драматиза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циях; затрудняется </w:t>
            </w:r>
            <w:r w:rsidRPr="00AA2A25">
              <w:rPr>
                <w:rFonts w:ascii="Times New Roman" w:hAnsi="Times New Roman" w:cs="Times New Roman"/>
                <w:sz w:val="28"/>
                <w:szCs w:val="28"/>
              </w:rPr>
              <w:t xml:space="preserve">мимикой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эмоционально </w:t>
            </w:r>
            <w:r w:rsidRPr="00AA2A25">
              <w:rPr>
                <w:rFonts w:ascii="Times New Roman" w:hAnsi="Times New Roman" w:cs="Times New Roman"/>
                <w:sz w:val="28"/>
                <w:szCs w:val="28"/>
              </w:rPr>
              <w:t xml:space="preserve">передать </w:t>
            </w:r>
            <w:r w:rsidRPr="00166360">
              <w:rPr>
                <w:rFonts w:ascii="Times New Roman" w:hAnsi="Times New Roman" w:cs="Times New Roman"/>
                <w:b/>
                <w:sz w:val="28"/>
                <w:szCs w:val="28"/>
              </w:rPr>
              <w:t>свое отношение</w:t>
            </w:r>
            <w:r w:rsidRPr="00AA2A25">
              <w:rPr>
                <w:rFonts w:ascii="Times New Roman" w:hAnsi="Times New Roman" w:cs="Times New Roman"/>
                <w:sz w:val="28"/>
                <w:szCs w:val="28"/>
              </w:rPr>
              <w:t xml:space="preserve"> к содержанию литературной фразы.</w:t>
            </w:r>
          </w:p>
        </w:tc>
      </w:tr>
      <w:tr w:rsidR="00BF6DFA" w:rsidRPr="00AE2097" w14:paraId="5A7EDA06" w14:textId="77777777" w:rsidTr="004F12B5">
        <w:tc>
          <w:tcPr>
            <w:tcW w:w="959" w:type="dxa"/>
          </w:tcPr>
          <w:p w14:paraId="49832E4E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4500F" w14:textId="77777777" w:rsidR="00BF6DFA" w:rsidRPr="00AE2097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14:paraId="7CD03499" w14:textId="77777777" w:rsidR="00BF6DFA" w:rsidRPr="00807088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88">
              <w:rPr>
                <w:rFonts w:ascii="Times New Roman" w:hAnsi="Times New Roman" w:cs="Times New Roman"/>
                <w:sz w:val="28"/>
                <w:szCs w:val="28"/>
              </w:rPr>
              <w:t>сформированы хорошие художественно-речевые исполнительские навыки в драматизациях, иногда с подсказкой взрослого (напоминание) входит в роль, исполняет эмоционально; умеет интонацией, жестом, мимикой передать свое отношение к содержанию литературной фразы.</w:t>
            </w:r>
          </w:p>
        </w:tc>
      </w:tr>
      <w:tr w:rsidR="00BF6DFA" w:rsidRPr="00AE2097" w14:paraId="5A4E4D96" w14:textId="77777777" w:rsidTr="004F12B5">
        <w:tc>
          <w:tcPr>
            <w:tcW w:w="959" w:type="dxa"/>
          </w:tcPr>
          <w:p w14:paraId="4F7F0F8A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40888" w14:textId="77777777" w:rsidR="00BF6DFA" w:rsidRPr="00AE2097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14:paraId="5C483CB8" w14:textId="77777777" w:rsidR="00BF6DFA" w:rsidRPr="00807088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88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сформированы отличные</w:t>
            </w:r>
            <w:r w:rsidRPr="00807088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художественно-речевые исполнительские навыки в драматизациях, самостоятельно и выразительно передаёт роль; исполнение эмоциональное, умеет интонацией, жестом, мимикой передать свое отношение к содержанию литературной фразы.</w:t>
            </w:r>
          </w:p>
        </w:tc>
      </w:tr>
    </w:tbl>
    <w:p w14:paraId="09035F2B" w14:textId="77777777" w:rsidR="00BF6DFA" w:rsidRDefault="00BF6DFA" w:rsidP="00BF6D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66A8C5" w14:textId="77777777" w:rsidR="00BF6DFA" w:rsidRDefault="00BF6DFA" w:rsidP="00BF6D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657797" w14:textId="77777777" w:rsidR="00BF6DFA" w:rsidRDefault="00BF6DFA" w:rsidP="00BF6D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A9B684" w14:textId="77777777" w:rsidR="00BF6DFA" w:rsidRDefault="00BF6DFA" w:rsidP="00BF6D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CBDDEA" w14:textId="77777777" w:rsidR="00BF6DFA" w:rsidRDefault="00BF6DFA" w:rsidP="00BF6D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для подсчета баллов по критериям, определяющим уровень развития театрально-игровой деятельности и развитие интереса к 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6069"/>
        <w:gridCol w:w="794"/>
        <w:gridCol w:w="12"/>
        <w:gridCol w:w="702"/>
        <w:gridCol w:w="702"/>
        <w:gridCol w:w="794"/>
        <w:gridCol w:w="794"/>
      </w:tblGrid>
      <w:tr w:rsidR="00BF6DFA" w14:paraId="4FF41925" w14:textId="77777777" w:rsidTr="004F12B5">
        <w:tc>
          <w:tcPr>
            <w:tcW w:w="498" w:type="dxa"/>
            <w:vMerge w:val="restart"/>
          </w:tcPr>
          <w:p w14:paraId="160D2C6F" w14:textId="77777777" w:rsidR="00BF6DFA" w:rsidRPr="00C63ED1" w:rsidRDefault="00BF6DFA" w:rsidP="004F1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6E4A4F" w14:textId="77777777" w:rsidR="00BF6DFA" w:rsidRPr="00C63ED1" w:rsidRDefault="00BF6DFA" w:rsidP="004F1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69" w:type="dxa"/>
            <w:vMerge w:val="restart"/>
          </w:tcPr>
          <w:p w14:paraId="2C258414" w14:textId="77777777" w:rsidR="00BF6DFA" w:rsidRPr="00C63ED1" w:rsidRDefault="00BF6DFA" w:rsidP="004F1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8C2C4" w14:textId="77777777" w:rsidR="00BF6DFA" w:rsidRPr="00C63ED1" w:rsidRDefault="00BF6DFA" w:rsidP="004F1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D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изучения</w:t>
            </w:r>
          </w:p>
        </w:tc>
        <w:tc>
          <w:tcPr>
            <w:tcW w:w="794" w:type="dxa"/>
          </w:tcPr>
          <w:p w14:paraId="2064A854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gridSpan w:val="5"/>
          </w:tcPr>
          <w:p w14:paraId="509A7129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BF6DFA" w14:paraId="01BD7379" w14:textId="77777777" w:rsidTr="004F12B5">
        <w:tc>
          <w:tcPr>
            <w:tcW w:w="498" w:type="dxa"/>
            <w:vMerge/>
          </w:tcPr>
          <w:p w14:paraId="627585D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vMerge/>
          </w:tcPr>
          <w:p w14:paraId="519B99E9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14:paraId="596C6A9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</w:p>
        </w:tc>
        <w:tc>
          <w:tcPr>
            <w:tcW w:w="702" w:type="dxa"/>
          </w:tcPr>
          <w:p w14:paraId="2F411E3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702" w:type="dxa"/>
          </w:tcPr>
          <w:p w14:paraId="7031AA4D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</w:p>
        </w:tc>
        <w:tc>
          <w:tcPr>
            <w:tcW w:w="794" w:type="dxa"/>
          </w:tcPr>
          <w:p w14:paraId="3C5F494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</w:p>
        </w:tc>
        <w:tc>
          <w:tcPr>
            <w:tcW w:w="794" w:type="dxa"/>
          </w:tcPr>
          <w:p w14:paraId="2E8A111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</w:p>
        </w:tc>
      </w:tr>
      <w:tr w:rsidR="00BF6DFA" w14:paraId="548FED7B" w14:textId="77777777" w:rsidTr="004F12B5">
        <w:tc>
          <w:tcPr>
            <w:tcW w:w="498" w:type="dxa"/>
          </w:tcPr>
          <w:p w14:paraId="5C03A892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9" w:type="dxa"/>
          </w:tcPr>
          <w:p w14:paraId="1366CB0D" w14:textId="77777777" w:rsidR="00BF6DFA" w:rsidRPr="00C63ED1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ED1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выбирать сказку (стихотворение)</w:t>
            </w:r>
          </w:p>
        </w:tc>
        <w:tc>
          <w:tcPr>
            <w:tcW w:w="806" w:type="dxa"/>
            <w:gridSpan w:val="2"/>
          </w:tcPr>
          <w:p w14:paraId="69886C50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31B03AEA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0D0F487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B41D0D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6F65E6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522FB318" w14:textId="77777777" w:rsidTr="004F12B5">
        <w:tc>
          <w:tcPr>
            <w:tcW w:w="498" w:type="dxa"/>
          </w:tcPr>
          <w:p w14:paraId="309668A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9" w:type="dxa"/>
          </w:tcPr>
          <w:p w14:paraId="15393712" w14:textId="77777777" w:rsidR="00BF6DFA" w:rsidRPr="006150D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  <w:r w:rsidRPr="006150D7"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драматизировать небольшие сказки,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исполнять роль</w:t>
            </w:r>
          </w:p>
        </w:tc>
        <w:tc>
          <w:tcPr>
            <w:tcW w:w="806" w:type="dxa"/>
            <w:gridSpan w:val="2"/>
          </w:tcPr>
          <w:p w14:paraId="4F0258B2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2811967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5C6C327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5397A2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910BD0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60523F17" w14:textId="77777777" w:rsidTr="004F12B5">
        <w:tc>
          <w:tcPr>
            <w:tcW w:w="498" w:type="dxa"/>
          </w:tcPr>
          <w:p w14:paraId="0AF6707F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69" w:type="dxa"/>
          </w:tcPr>
          <w:p w14:paraId="2B466445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разные виды театра (кукольный, настольный, костюмированный)</w:t>
            </w:r>
          </w:p>
        </w:tc>
        <w:tc>
          <w:tcPr>
            <w:tcW w:w="806" w:type="dxa"/>
            <w:gridSpan w:val="2"/>
          </w:tcPr>
          <w:p w14:paraId="4681846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71C06AD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7DD049C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AABE2DD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F2B0456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586D90AC" w14:textId="77777777" w:rsidTr="004F12B5">
        <w:tc>
          <w:tcPr>
            <w:tcW w:w="498" w:type="dxa"/>
          </w:tcPr>
          <w:p w14:paraId="4E4B4C4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9" w:type="dxa"/>
          </w:tcPr>
          <w:p w14:paraId="39B9B0A8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готовить необходимые атрибуты</w:t>
            </w:r>
          </w:p>
        </w:tc>
        <w:tc>
          <w:tcPr>
            <w:tcW w:w="806" w:type="dxa"/>
            <w:gridSpan w:val="2"/>
          </w:tcPr>
          <w:p w14:paraId="23BB02B6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863C640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06B95FB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1098C5FF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FF0800F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6ABABE65" w14:textId="77777777" w:rsidTr="004F12B5">
        <w:tc>
          <w:tcPr>
            <w:tcW w:w="498" w:type="dxa"/>
          </w:tcPr>
          <w:p w14:paraId="7E53EC6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9" w:type="dxa"/>
          </w:tcPr>
          <w:p w14:paraId="74A1F88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разнообразный материал для создания костюма, декорации. </w:t>
            </w:r>
          </w:p>
        </w:tc>
        <w:tc>
          <w:tcPr>
            <w:tcW w:w="806" w:type="dxa"/>
            <w:gridSpan w:val="2"/>
          </w:tcPr>
          <w:p w14:paraId="04C902E2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2E803A7F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0850DBED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111D902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4BEE743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5097B880" w14:textId="77777777" w:rsidTr="004F12B5">
        <w:tc>
          <w:tcPr>
            <w:tcW w:w="498" w:type="dxa"/>
          </w:tcPr>
          <w:p w14:paraId="1927065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9" w:type="dxa"/>
          </w:tcPr>
          <w:p w14:paraId="092B867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передавать образ своего героя</w:t>
            </w:r>
          </w:p>
        </w:tc>
        <w:tc>
          <w:tcPr>
            <w:tcW w:w="806" w:type="dxa"/>
            <w:gridSpan w:val="2"/>
          </w:tcPr>
          <w:p w14:paraId="65D30A1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C368298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023CFF8D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9248149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0880CF27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1AF046ED" w14:textId="77777777" w:rsidTr="004F12B5">
        <w:tc>
          <w:tcPr>
            <w:tcW w:w="498" w:type="dxa"/>
          </w:tcPr>
          <w:p w14:paraId="678DDC37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9" w:type="dxa"/>
          </w:tcPr>
          <w:p w14:paraId="4846226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средства театральной выразительности (движения, мимика)</w:t>
            </w:r>
          </w:p>
        </w:tc>
        <w:tc>
          <w:tcPr>
            <w:tcW w:w="806" w:type="dxa"/>
            <w:gridSpan w:val="2"/>
          </w:tcPr>
          <w:p w14:paraId="45A22C32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79865A25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323D316E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09E29B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EB2583E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6F7D9D00" w14:textId="77777777" w:rsidTr="004F12B5">
        <w:tc>
          <w:tcPr>
            <w:tcW w:w="498" w:type="dxa"/>
          </w:tcPr>
          <w:p w14:paraId="0EDDA41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9" w:type="dxa"/>
          </w:tcPr>
          <w:p w14:paraId="67EC4CA9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средства театральной выразительности (музыка, танец)</w:t>
            </w:r>
          </w:p>
        </w:tc>
        <w:tc>
          <w:tcPr>
            <w:tcW w:w="806" w:type="dxa"/>
            <w:gridSpan w:val="2"/>
          </w:tcPr>
          <w:p w14:paraId="6F45CE7A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40F0B6A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3035CD55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1B12F7F8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1BFA083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5D1FEE83" w14:textId="77777777" w:rsidTr="004F12B5">
        <w:tc>
          <w:tcPr>
            <w:tcW w:w="498" w:type="dxa"/>
          </w:tcPr>
          <w:p w14:paraId="40FCF9E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9" w:type="dxa"/>
          </w:tcPr>
          <w:p w14:paraId="440C7C05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Рисует свои впечатления о сказке</w:t>
            </w:r>
          </w:p>
        </w:tc>
        <w:tc>
          <w:tcPr>
            <w:tcW w:w="806" w:type="dxa"/>
            <w:gridSpan w:val="2"/>
          </w:tcPr>
          <w:p w14:paraId="2DFEA8E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DA18A25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93D6F1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4DB309A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07E451BA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3279BF27" w14:textId="77777777" w:rsidTr="004F12B5">
        <w:tc>
          <w:tcPr>
            <w:tcW w:w="498" w:type="dxa"/>
          </w:tcPr>
          <w:p w14:paraId="2D0DFC4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9" w:type="dxa"/>
          </w:tcPr>
          <w:p w14:paraId="0C94A7E2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Придумывает собственную сказку и может организовать её</w:t>
            </w:r>
          </w:p>
        </w:tc>
        <w:tc>
          <w:tcPr>
            <w:tcW w:w="806" w:type="dxa"/>
            <w:gridSpan w:val="2"/>
          </w:tcPr>
          <w:p w14:paraId="3DF94C63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FF45027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7AB3A80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9412546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33FD276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4BA7B706" w14:textId="77777777" w:rsidTr="004F12B5">
        <w:tc>
          <w:tcPr>
            <w:tcW w:w="498" w:type="dxa"/>
          </w:tcPr>
          <w:p w14:paraId="03A6FD2F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69" w:type="dxa"/>
          </w:tcPr>
          <w:p w14:paraId="384BA886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 к театру</w:t>
            </w:r>
          </w:p>
        </w:tc>
        <w:tc>
          <w:tcPr>
            <w:tcW w:w="806" w:type="dxa"/>
            <w:gridSpan w:val="2"/>
          </w:tcPr>
          <w:p w14:paraId="498CFC37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0B49429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AA4BBFD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CCCC39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6790452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006615F9" w14:textId="77777777" w:rsidTr="004F12B5">
        <w:tc>
          <w:tcPr>
            <w:tcW w:w="498" w:type="dxa"/>
          </w:tcPr>
          <w:p w14:paraId="7C2536F8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</w:tcPr>
          <w:p w14:paraId="3ABAC779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 театральные постановки</w:t>
            </w:r>
          </w:p>
        </w:tc>
        <w:tc>
          <w:tcPr>
            <w:tcW w:w="806" w:type="dxa"/>
            <w:gridSpan w:val="2"/>
          </w:tcPr>
          <w:p w14:paraId="2A833EB5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08095FC1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AAB12DA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FFF27B0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AA25365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482BF1CF" w14:textId="77777777" w:rsidTr="004F12B5">
        <w:tc>
          <w:tcPr>
            <w:tcW w:w="498" w:type="dxa"/>
          </w:tcPr>
          <w:p w14:paraId="6765A17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69" w:type="dxa"/>
          </w:tcPr>
          <w:p w14:paraId="40F0FC72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театральных профессиях</w:t>
            </w:r>
          </w:p>
        </w:tc>
        <w:tc>
          <w:tcPr>
            <w:tcW w:w="806" w:type="dxa"/>
            <w:gridSpan w:val="2"/>
          </w:tcPr>
          <w:p w14:paraId="781186F0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372AA1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70F4D700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BE90B3D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6612742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FA" w14:paraId="63419410" w14:textId="77777777" w:rsidTr="004F12B5">
        <w:tc>
          <w:tcPr>
            <w:tcW w:w="6567" w:type="dxa"/>
            <w:gridSpan w:val="2"/>
          </w:tcPr>
          <w:p w14:paraId="58E85C14" w14:textId="77777777" w:rsidR="00BF6DFA" w:rsidRPr="00947517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Сумма итоговых баллов</w:t>
            </w:r>
          </w:p>
        </w:tc>
        <w:tc>
          <w:tcPr>
            <w:tcW w:w="806" w:type="dxa"/>
            <w:gridSpan w:val="2"/>
          </w:tcPr>
          <w:p w14:paraId="652148D9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8F4A80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CDE6C9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BF9574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1795A758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DA1362" w14:textId="77777777" w:rsidR="00BF6DFA" w:rsidRDefault="00BF6DFA" w:rsidP="00BF6D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3084"/>
      </w:tblGrid>
      <w:tr w:rsidR="00BF6DFA" w14:paraId="31889085" w14:textId="77777777" w:rsidTr="004F12B5">
        <w:tc>
          <w:tcPr>
            <w:tcW w:w="4186" w:type="dxa"/>
          </w:tcPr>
          <w:p w14:paraId="7A26942E" w14:textId="77777777" w:rsidR="00BF6DFA" w:rsidRPr="002B3028" w:rsidRDefault="00BF6DFA" w:rsidP="004F1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2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уровня</w:t>
            </w:r>
          </w:p>
        </w:tc>
        <w:tc>
          <w:tcPr>
            <w:tcW w:w="3084" w:type="dxa"/>
          </w:tcPr>
          <w:p w14:paraId="350F9309" w14:textId="77777777" w:rsidR="00BF6DFA" w:rsidRPr="002B3028" w:rsidRDefault="00BF6DFA" w:rsidP="004F1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28">
              <w:rPr>
                <w:rFonts w:ascii="Times New Roman" w:hAnsi="Times New Roman" w:cs="Times New Roman"/>
                <w:b/>
                <w:sz w:val="28"/>
                <w:szCs w:val="28"/>
              </w:rPr>
              <w:t>балы</w:t>
            </w:r>
          </w:p>
        </w:tc>
      </w:tr>
      <w:tr w:rsidR="00BF6DFA" w14:paraId="352A0432" w14:textId="77777777" w:rsidTr="004F12B5">
        <w:tc>
          <w:tcPr>
            <w:tcW w:w="4186" w:type="dxa"/>
          </w:tcPr>
          <w:p w14:paraId="5F1D0665" w14:textId="77777777" w:rsidR="00BF6DFA" w:rsidRPr="00947517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низкий</w:t>
            </w:r>
          </w:p>
        </w:tc>
        <w:tc>
          <w:tcPr>
            <w:tcW w:w="3084" w:type="dxa"/>
          </w:tcPr>
          <w:p w14:paraId="778B46DA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  до 9</w:t>
            </w:r>
          </w:p>
        </w:tc>
      </w:tr>
      <w:tr w:rsidR="00BF6DFA" w14:paraId="558CC135" w14:textId="77777777" w:rsidTr="004F12B5">
        <w:tc>
          <w:tcPr>
            <w:tcW w:w="4186" w:type="dxa"/>
          </w:tcPr>
          <w:p w14:paraId="27EFB45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084" w:type="dxa"/>
          </w:tcPr>
          <w:p w14:paraId="31E5BCE7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24</w:t>
            </w:r>
          </w:p>
        </w:tc>
      </w:tr>
      <w:tr w:rsidR="00BF6DFA" w14:paraId="7B9FF77E" w14:textId="77777777" w:rsidTr="004F12B5">
        <w:tc>
          <w:tcPr>
            <w:tcW w:w="4186" w:type="dxa"/>
          </w:tcPr>
          <w:p w14:paraId="13DCFF8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084" w:type="dxa"/>
          </w:tcPr>
          <w:p w14:paraId="204469EA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до 50</w:t>
            </w:r>
          </w:p>
        </w:tc>
      </w:tr>
      <w:tr w:rsidR="00BF6DFA" w14:paraId="58AB20CF" w14:textId="77777777" w:rsidTr="004F12B5">
        <w:tc>
          <w:tcPr>
            <w:tcW w:w="4186" w:type="dxa"/>
          </w:tcPr>
          <w:p w14:paraId="42E69389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084" w:type="dxa"/>
          </w:tcPr>
          <w:p w14:paraId="22B6C4DD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65</w:t>
            </w:r>
          </w:p>
        </w:tc>
      </w:tr>
    </w:tbl>
    <w:p w14:paraId="38168CD3" w14:textId="77777777" w:rsidR="00BF6DFA" w:rsidRDefault="00BF6DFA" w:rsidP="00BF6DF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9285"/>
      </w:tblGrid>
      <w:tr w:rsidR="00BF6DFA" w14:paraId="0DF52C1C" w14:textId="77777777" w:rsidTr="004F12B5">
        <w:tc>
          <w:tcPr>
            <w:tcW w:w="1029" w:type="dxa"/>
          </w:tcPr>
          <w:p w14:paraId="54255C82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D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9285" w:type="dxa"/>
          </w:tcPr>
          <w:p w14:paraId="385AC99C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>Средства изм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>ерения результатов познавательной активности</w:t>
            </w:r>
          </w:p>
        </w:tc>
      </w:tr>
      <w:tr w:rsidR="00BF6DFA" w14:paraId="5C59ACA4" w14:textId="77777777" w:rsidTr="004F12B5">
        <w:tc>
          <w:tcPr>
            <w:tcW w:w="1029" w:type="dxa"/>
          </w:tcPr>
          <w:p w14:paraId="11A9D7C3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5" w:type="dxa"/>
          </w:tcPr>
          <w:p w14:paraId="3BC7000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безразличен к окружающему миру</w:t>
            </w:r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BF6DFA" w14:paraId="2971441C" w14:textId="77777777" w:rsidTr="004F12B5">
        <w:tc>
          <w:tcPr>
            <w:tcW w:w="1029" w:type="dxa"/>
          </w:tcPr>
          <w:p w14:paraId="7740F913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5" w:type="dxa"/>
          </w:tcPr>
          <w:p w14:paraId="12A04484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незн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ачительное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проявление  познавательной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активности</w:t>
            </w:r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имеет место очень редко, лишь по отношению к близким и хорошо знакомым людям;</w:t>
            </w:r>
          </w:p>
        </w:tc>
      </w:tr>
      <w:tr w:rsidR="00BF6DFA" w14:paraId="606190C9" w14:textId="77777777" w:rsidTr="004F12B5">
        <w:tc>
          <w:tcPr>
            <w:tcW w:w="1029" w:type="dxa"/>
          </w:tcPr>
          <w:p w14:paraId="794EBCF0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5" w:type="dxa"/>
          </w:tcPr>
          <w:p w14:paraId="5CB32A10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проявление познавательной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активности </w:t>
            </w:r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имеет</w:t>
            </w:r>
            <w:proofErr w:type="gramEnd"/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место иногда в общении с близкими людьми;</w:t>
            </w:r>
          </w:p>
        </w:tc>
      </w:tr>
      <w:tr w:rsidR="00BF6DFA" w14:paraId="303B84D2" w14:textId="77777777" w:rsidTr="004F12B5">
        <w:tc>
          <w:tcPr>
            <w:tcW w:w="1029" w:type="dxa"/>
          </w:tcPr>
          <w:p w14:paraId="19FC5B38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5" w:type="dxa"/>
          </w:tcPr>
          <w:p w14:paraId="014431EA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отмечаются робкие попытки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познавательной активности в группе;</w:t>
            </w:r>
          </w:p>
        </w:tc>
      </w:tr>
      <w:tr w:rsidR="00BF6DFA" w14:paraId="5E8C3CF0" w14:textId="77777777" w:rsidTr="004F12B5">
        <w:tc>
          <w:tcPr>
            <w:tcW w:w="1029" w:type="dxa"/>
          </w:tcPr>
          <w:p w14:paraId="76634993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5" w:type="dxa"/>
          </w:tcPr>
          <w:p w14:paraId="5A0A7736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нередко проявляет познавательную активность в организованной деятельности</w:t>
            </w:r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BF6DFA" w14:paraId="27A96E7F" w14:textId="77777777" w:rsidTr="004F12B5">
        <w:tc>
          <w:tcPr>
            <w:tcW w:w="1029" w:type="dxa"/>
          </w:tcPr>
          <w:p w14:paraId="450AB9B9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5" w:type="dxa"/>
          </w:tcPr>
          <w:p w14:paraId="4783D5AF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очень част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 проявляет познавательную активность в самостоятельной и в организованной деятельности</w:t>
            </w:r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BF6DFA" w14:paraId="664091A6" w14:textId="77777777" w:rsidTr="004F12B5">
        <w:tc>
          <w:tcPr>
            <w:tcW w:w="1029" w:type="dxa"/>
          </w:tcPr>
          <w:p w14:paraId="2A00C266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5" w:type="dxa"/>
          </w:tcPr>
          <w:p w14:paraId="7A2E88BC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Познавательную активность</w:t>
            </w:r>
            <w:r w:rsidRPr="00E73BC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проявляет всегда и в любых условиях.</w:t>
            </w:r>
          </w:p>
        </w:tc>
      </w:tr>
    </w:tbl>
    <w:p w14:paraId="56208929" w14:textId="77777777" w:rsidR="00BF6DFA" w:rsidRDefault="00BF6DFA" w:rsidP="00BF6DF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9285"/>
      </w:tblGrid>
      <w:tr w:rsidR="00BF6DFA" w14:paraId="6E396360" w14:textId="77777777" w:rsidTr="004F12B5">
        <w:tc>
          <w:tcPr>
            <w:tcW w:w="1029" w:type="dxa"/>
          </w:tcPr>
          <w:p w14:paraId="393ACD66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D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9285" w:type="dxa"/>
          </w:tcPr>
          <w:p w14:paraId="1FE6A44A" w14:textId="77777777" w:rsidR="00BF6DFA" w:rsidRPr="00C63ED1" w:rsidRDefault="00BF6DFA" w:rsidP="004F1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навыки со сверстниками</w:t>
            </w:r>
          </w:p>
        </w:tc>
      </w:tr>
      <w:tr w:rsidR="00BF6DFA" w14:paraId="41D3D0DA" w14:textId="77777777" w:rsidTr="004F12B5">
        <w:tc>
          <w:tcPr>
            <w:tcW w:w="1029" w:type="dxa"/>
          </w:tcPr>
          <w:p w14:paraId="2AA6586E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5" w:type="dxa"/>
          </w:tcPr>
          <w:p w14:paraId="4A9B45D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4C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сопротивляется контактам, проявляет негативизм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BF6DFA" w14:paraId="1EF3211A" w14:textId="77777777" w:rsidTr="004F12B5">
        <w:tc>
          <w:tcPr>
            <w:tcW w:w="1029" w:type="dxa"/>
          </w:tcPr>
          <w:p w14:paraId="7600236B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5" w:type="dxa"/>
          </w:tcPr>
          <w:p w14:paraId="7E5BB31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474C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пассивен, наблюдается безразличие в отношении предпринимаемых сверстниками попыток вступить в контакт;</w:t>
            </w:r>
          </w:p>
        </w:tc>
      </w:tr>
      <w:tr w:rsidR="00BF6DFA" w14:paraId="019142D3" w14:textId="77777777" w:rsidTr="004F12B5">
        <w:tc>
          <w:tcPr>
            <w:tcW w:w="1029" w:type="dxa"/>
          </w:tcPr>
          <w:p w14:paraId="70499385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5" w:type="dxa"/>
          </w:tcPr>
          <w:p w14:paraId="51AD548B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474C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недоверчиво реагирует на предпринимаемые другими детьми попытки вступить в контакт, но иногда вступает в общение;</w:t>
            </w:r>
          </w:p>
        </w:tc>
      </w:tr>
      <w:tr w:rsidR="00BF6DFA" w14:paraId="27CD5F5B" w14:textId="77777777" w:rsidTr="004F12B5">
        <w:tc>
          <w:tcPr>
            <w:tcW w:w="1029" w:type="dxa"/>
          </w:tcPr>
          <w:p w14:paraId="3CBD4276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5" w:type="dxa"/>
          </w:tcPr>
          <w:p w14:paraId="43AB9058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4C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преимущественно положительно реагирует на попытки сверстника привлечь его к взаимодействию, обнаруживает робкие попытки вступить в контакт со сверстником;</w:t>
            </w:r>
          </w:p>
        </w:tc>
      </w:tr>
      <w:tr w:rsidR="00BF6DFA" w14:paraId="3905E3A6" w14:textId="77777777" w:rsidTr="004F12B5">
        <w:tc>
          <w:tcPr>
            <w:tcW w:w="1029" w:type="dxa"/>
          </w:tcPr>
          <w:p w14:paraId="0CCFE24E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85" w:type="dxa"/>
          </w:tcPr>
          <w:p w14:paraId="1E297F50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474C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преимущественно положительно реагирует на попытки сверстника привлечь его к взаимодействию и без робости вступает в контакт с другими детьми;</w:t>
            </w:r>
          </w:p>
        </w:tc>
      </w:tr>
      <w:tr w:rsidR="00BF6DFA" w14:paraId="186388E5" w14:textId="77777777" w:rsidTr="004F12B5">
        <w:tc>
          <w:tcPr>
            <w:tcW w:w="1029" w:type="dxa"/>
          </w:tcPr>
          <w:p w14:paraId="31FB2B00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5" w:type="dxa"/>
          </w:tcPr>
          <w:p w14:paraId="0BAD74B9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474C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всегда откликается на предложение к взаимодействию, часто выступает с инициативой вступить в контакт со сверстником;</w:t>
            </w:r>
          </w:p>
        </w:tc>
      </w:tr>
      <w:tr w:rsidR="00BF6DFA" w14:paraId="366431EE" w14:textId="77777777" w:rsidTr="004F12B5">
        <w:tc>
          <w:tcPr>
            <w:tcW w:w="1029" w:type="dxa"/>
          </w:tcPr>
          <w:p w14:paraId="3D8768B2" w14:textId="77777777" w:rsidR="00BF6DFA" w:rsidRDefault="00BF6DFA" w:rsidP="004F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5" w:type="dxa"/>
          </w:tcPr>
          <w:p w14:paraId="0EC854A7" w14:textId="77777777" w:rsidR="00BF6DFA" w:rsidRDefault="00BF6DFA" w:rsidP="004F12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474C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контактирует со сверстниками всегда и в любых условиях, часто выступает с инициативой вступить в контакт со сверстником.</w:t>
            </w:r>
          </w:p>
        </w:tc>
      </w:tr>
    </w:tbl>
    <w:p w14:paraId="3CDC5832" w14:textId="77777777" w:rsidR="00BF6DFA" w:rsidRDefault="00BF6DFA" w:rsidP="00BF6D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C303CBF" w14:textId="77777777" w:rsidR="00BF6DFA" w:rsidRPr="002936C6" w:rsidRDefault="00BF6DFA" w:rsidP="00BF6D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936C6">
        <w:rPr>
          <w:rFonts w:ascii="Times New Roman" w:hAnsi="Times New Roman" w:cs="Times New Roman"/>
          <w:b/>
          <w:sz w:val="28"/>
          <w:szCs w:val="28"/>
        </w:rPr>
        <w:t>Проблемы и трудности в реализации практики:</w:t>
      </w:r>
    </w:p>
    <w:p w14:paraId="11974946" w14:textId="77777777" w:rsidR="00BF6DFA" w:rsidRPr="002E56CE" w:rsidRDefault="00BF6DFA" w:rsidP="00BF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CE">
        <w:rPr>
          <w:rFonts w:ascii="Times New Roman" w:hAnsi="Times New Roman" w:cs="Times New Roman"/>
          <w:sz w:val="28"/>
          <w:szCs w:val="28"/>
        </w:rPr>
        <w:t>- низкий уровень развити</w:t>
      </w:r>
      <w:r>
        <w:rPr>
          <w:rFonts w:ascii="Times New Roman" w:hAnsi="Times New Roman" w:cs="Times New Roman"/>
          <w:sz w:val="28"/>
          <w:szCs w:val="28"/>
        </w:rPr>
        <w:t xml:space="preserve">я связной речи некоторых детей - </w:t>
      </w:r>
      <w:r w:rsidRPr="002E56CE">
        <w:rPr>
          <w:rFonts w:ascii="Times New Roman" w:hAnsi="Times New Roman" w:cs="Times New Roman"/>
          <w:sz w:val="28"/>
          <w:szCs w:val="28"/>
        </w:rPr>
        <w:t>в этом случае подбирали роли с небольшим количеством слов; роль выполн</w:t>
      </w:r>
      <w:r>
        <w:rPr>
          <w:rFonts w:ascii="Times New Roman" w:hAnsi="Times New Roman" w:cs="Times New Roman"/>
          <w:sz w:val="28"/>
          <w:szCs w:val="28"/>
        </w:rPr>
        <w:t>яли в паре с говорящим ребёнком</w:t>
      </w:r>
      <w:r w:rsidRPr="002E56CE">
        <w:rPr>
          <w:rFonts w:ascii="Times New Roman" w:hAnsi="Times New Roman" w:cs="Times New Roman"/>
          <w:sz w:val="28"/>
          <w:szCs w:val="28"/>
        </w:rPr>
        <w:t>;</w:t>
      </w:r>
    </w:p>
    <w:p w14:paraId="73E2CCD5" w14:textId="77777777" w:rsidR="00BF6DFA" w:rsidRDefault="00BF6DFA" w:rsidP="00BF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CE">
        <w:rPr>
          <w:rFonts w:ascii="Times New Roman" w:hAnsi="Times New Roman" w:cs="Times New Roman"/>
          <w:sz w:val="28"/>
          <w:szCs w:val="28"/>
        </w:rPr>
        <w:t xml:space="preserve">- большое количество незнакомых </w:t>
      </w:r>
      <w:r>
        <w:rPr>
          <w:rFonts w:ascii="Times New Roman" w:hAnsi="Times New Roman" w:cs="Times New Roman"/>
          <w:sz w:val="28"/>
          <w:szCs w:val="28"/>
        </w:rPr>
        <w:t xml:space="preserve">слов для детей в тексте сказки - </w:t>
      </w:r>
      <w:r w:rsidRPr="002E56C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не только воспитатель, но и </w:t>
      </w:r>
      <w:r w:rsidRPr="002E56CE">
        <w:rPr>
          <w:rFonts w:ascii="Times New Roman" w:hAnsi="Times New Roman" w:cs="Times New Roman"/>
          <w:sz w:val="28"/>
          <w:szCs w:val="28"/>
        </w:rPr>
        <w:t xml:space="preserve">специалисты на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2E56CE">
        <w:rPr>
          <w:rFonts w:ascii="Times New Roman" w:hAnsi="Times New Roman" w:cs="Times New Roman"/>
          <w:sz w:val="28"/>
          <w:szCs w:val="28"/>
        </w:rPr>
        <w:t>занятиях расширяли детский словарный запас, дава</w:t>
      </w:r>
      <w:r>
        <w:rPr>
          <w:rFonts w:ascii="Times New Roman" w:hAnsi="Times New Roman" w:cs="Times New Roman"/>
          <w:sz w:val="28"/>
          <w:szCs w:val="28"/>
        </w:rPr>
        <w:t>ли такие же поручения родителям</w:t>
      </w:r>
      <w:r w:rsidRPr="002E56CE">
        <w:rPr>
          <w:rFonts w:ascii="Times New Roman" w:hAnsi="Times New Roman" w:cs="Times New Roman"/>
          <w:sz w:val="28"/>
          <w:szCs w:val="28"/>
        </w:rPr>
        <w:t>;</w:t>
      </w:r>
    </w:p>
    <w:p w14:paraId="5ED8EF61" w14:textId="77777777" w:rsidR="00BF6DFA" w:rsidRPr="002E56CE" w:rsidRDefault="00BF6DFA" w:rsidP="00BF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все родители стали активными помощниками и участниками педагогической практики (такие родители становились зрителями детского спектакля);</w:t>
      </w:r>
    </w:p>
    <w:p w14:paraId="43643A93" w14:textId="77777777" w:rsidR="00BF6DFA" w:rsidRPr="002E56CE" w:rsidRDefault="00BF6DFA" w:rsidP="00BF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CE">
        <w:rPr>
          <w:rFonts w:ascii="Times New Roman" w:hAnsi="Times New Roman" w:cs="Times New Roman"/>
          <w:sz w:val="28"/>
          <w:szCs w:val="28"/>
        </w:rPr>
        <w:t xml:space="preserve">- трудности с организацией поездки в театр (помощь оказывали родители). </w:t>
      </w:r>
    </w:p>
    <w:p w14:paraId="7727E72D" w14:textId="77777777" w:rsidR="00BF6DFA" w:rsidRPr="002936C6" w:rsidRDefault="00BF6DFA" w:rsidP="00BF6D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15E28C6" w14:textId="77777777" w:rsidR="004F6742" w:rsidRDefault="004F6742" w:rsidP="00BF6DFA">
      <w:pPr>
        <w:spacing w:after="0"/>
      </w:pPr>
    </w:p>
    <w:sectPr w:rsidR="004F6742" w:rsidSect="00BF6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42"/>
    <w:rsid w:val="004F6742"/>
    <w:rsid w:val="00B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F8A87-8BF2-4BEE-B03B-DD556D78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2025-02-03T08:24:00Z</dcterms:created>
  <dcterms:modified xsi:type="dcterms:W3CDTF">2025-02-03T08:24:00Z</dcterms:modified>
</cp:coreProperties>
</file>